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9A81" w14:textId="759B54F0" w:rsidR="007D5CD6" w:rsidRPr="000E40FC" w:rsidRDefault="00A04FDE">
      <w:pPr>
        <w:pStyle w:val="Title"/>
        <w:rPr>
          <w:rFonts w:ascii="Times New Roman" w:hAnsi="Times New Roman" w:cs="Times New Roman"/>
          <w:szCs w:val="24"/>
        </w:rPr>
      </w:pPr>
      <w:r w:rsidRPr="000E40FC">
        <w:rPr>
          <w:rFonts w:ascii="Times New Roman" w:hAnsi="Times New Roman" w:cs="Times New Roman"/>
          <w:szCs w:val="24"/>
        </w:rPr>
        <w:t>Anunt demarare achizitie centrala fotovoltaica</w:t>
      </w:r>
    </w:p>
    <w:p w14:paraId="3503E12E" w14:textId="77777777" w:rsidR="007D5CD6" w:rsidRPr="00EA3CBA" w:rsidRDefault="007D5CD6">
      <w:pPr>
        <w:pStyle w:val="BodyText"/>
        <w:jc w:val="left"/>
        <w:rPr>
          <w:rFonts w:ascii="Times New Roman" w:hAnsi="Times New Roman" w:cs="Times New Roman"/>
          <w:szCs w:val="22"/>
        </w:rPr>
      </w:pPr>
    </w:p>
    <w:p w14:paraId="154E8C16" w14:textId="77777777" w:rsidR="00134876" w:rsidRPr="00D2346E" w:rsidRDefault="00134876">
      <w:pPr>
        <w:pStyle w:val="BodyText"/>
        <w:jc w:val="left"/>
        <w:rPr>
          <w:rFonts w:ascii="Times New Roman" w:hAnsi="Times New Roman" w:cs="Times New Roman"/>
          <w:sz w:val="22"/>
          <w:szCs w:val="20"/>
        </w:rPr>
      </w:pPr>
    </w:p>
    <w:p w14:paraId="639391A0" w14:textId="25317973" w:rsidR="007D5CD6" w:rsidRDefault="00FE6B0B" w:rsidP="0054363A">
      <w:pPr>
        <w:spacing w:line="256" w:lineRule="auto"/>
        <w:ind w:left="119" w:right="114"/>
        <w:jc w:val="both"/>
        <w:rPr>
          <w:rFonts w:ascii="Times New Roman" w:hAnsi="Times New Roman" w:cs="Times New Roman"/>
          <w:sz w:val="24"/>
        </w:rPr>
      </w:pPr>
      <w:r w:rsidRPr="00FE6B0B">
        <w:rPr>
          <w:rFonts w:ascii="Times New Roman" w:hAnsi="Times New Roman" w:cs="Times New Roman"/>
          <w:sz w:val="24"/>
        </w:rPr>
        <w:t>FAIST MEKATRONIC SRL</w:t>
      </w:r>
      <w:r w:rsidR="00580F01">
        <w:rPr>
          <w:rFonts w:ascii="Times New Roman" w:hAnsi="Times New Roman" w:cs="Times New Roman"/>
          <w:sz w:val="24"/>
        </w:rPr>
        <w:t>, n</w:t>
      </w:r>
      <w:r w:rsidR="00580F01" w:rsidRPr="00580F01">
        <w:rPr>
          <w:rFonts w:ascii="Times New Roman" w:hAnsi="Times New Roman" w:cs="Times New Roman"/>
          <w:sz w:val="24"/>
        </w:rPr>
        <w:t xml:space="preserve">r. de ordine in Registrul Comertului: </w:t>
      </w:r>
      <w:r w:rsidRPr="00FE6B0B">
        <w:rPr>
          <w:rFonts w:ascii="Times New Roman" w:hAnsi="Times New Roman" w:cs="Times New Roman"/>
          <w:sz w:val="24"/>
        </w:rPr>
        <w:t>J2005000913059</w:t>
      </w:r>
      <w:r w:rsidR="00580F01">
        <w:rPr>
          <w:rFonts w:ascii="Times New Roman" w:hAnsi="Times New Roman" w:cs="Times New Roman"/>
          <w:sz w:val="24"/>
        </w:rPr>
        <w:t>, C</w:t>
      </w:r>
      <w:r w:rsidR="00580F01" w:rsidRPr="00580F01">
        <w:rPr>
          <w:rFonts w:ascii="Times New Roman" w:hAnsi="Times New Roman" w:cs="Times New Roman"/>
          <w:sz w:val="24"/>
        </w:rPr>
        <w:t xml:space="preserve">od Unic de Inregistrare: RO </w:t>
      </w:r>
      <w:r w:rsidRPr="00FE6B0B">
        <w:rPr>
          <w:rFonts w:ascii="Times New Roman" w:hAnsi="Times New Roman" w:cs="Times New Roman"/>
          <w:sz w:val="24"/>
        </w:rPr>
        <w:t>17506160</w:t>
      </w:r>
      <w:r w:rsidR="00580F01">
        <w:rPr>
          <w:rFonts w:ascii="Times New Roman" w:hAnsi="Times New Roman" w:cs="Times New Roman"/>
          <w:sz w:val="24"/>
        </w:rPr>
        <w:t xml:space="preserve">, </w:t>
      </w:r>
      <w:r w:rsidR="00580F01" w:rsidRPr="00580F01">
        <w:rPr>
          <w:rFonts w:ascii="Times New Roman" w:hAnsi="Times New Roman" w:cs="Times New Roman"/>
          <w:sz w:val="24"/>
        </w:rPr>
        <w:t xml:space="preserve">Sediul social: </w:t>
      </w:r>
      <w:r w:rsidRPr="00FE6B0B">
        <w:rPr>
          <w:rFonts w:ascii="Times New Roman" w:hAnsi="Times New Roman" w:cs="Times New Roman"/>
          <w:sz w:val="24"/>
        </w:rPr>
        <w:t>Str. Nicolae Filipescu, Nr. 2, Eurobusiness Park, CP: 410603 Oradea, Bihor, Romania</w:t>
      </w:r>
      <w:r w:rsidR="00580F01">
        <w:rPr>
          <w:rFonts w:ascii="Times New Roman" w:hAnsi="Times New Roman" w:cs="Times New Roman"/>
          <w:sz w:val="24"/>
        </w:rPr>
        <w:t xml:space="preserve">, </w:t>
      </w:r>
      <w:r w:rsidR="0054363A" w:rsidRPr="00272408">
        <w:rPr>
          <w:rFonts w:ascii="Times New Roman" w:hAnsi="Times New Roman" w:cs="Times New Roman"/>
          <w:sz w:val="24"/>
        </w:rPr>
        <w:t xml:space="preserve">anunta </w:t>
      </w:r>
      <w:r w:rsidR="00A04FDE" w:rsidRPr="00272408">
        <w:rPr>
          <w:rFonts w:ascii="Times New Roman" w:hAnsi="Times New Roman" w:cs="Times New Roman"/>
          <w:sz w:val="24"/>
        </w:rPr>
        <w:t>demararea achizitiei centralei fotovoltaice aferenta</w:t>
      </w:r>
      <w:r w:rsidR="00872CD0" w:rsidRPr="00272408">
        <w:rPr>
          <w:rFonts w:ascii="Times New Roman" w:hAnsi="Times New Roman" w:cs="Times New Roman"/>
          <w:sz w:val="24"/>
        </w:rPr>
        <w:t xml:space="preserve"> </w:t>
      </w:r>
      <w:r w:rsidR="0054363A" w:rsidRPr="00272408">
        <w:rPr>
          <w:rFonts w:ascii="Times New Roman" w:hAnsi="Times New Roman" w:cs="Times New Roman"/>
          <w:sz w:val="24"/>
        </w:rPr>
        <w:t>proiectul</w:t>
      </w:r>
      <w:r w:rsidR="00872CD0" w:rsidRPr="00EA3CBA">
        <w:rPr>
          <w:rFonts w:ascii="Times New Roman" w:hAnsi="Times New Roman" w:cs="Times New Roman"/>
          <w:sz w:val="24"/>
        </w:rPr>
        <w:t xml:space="preserve">ui </w:t>
      </w:r>
      <w:r w:rsidR="0054363A" w:rsidRPr="00272408">
        <w:rPr>
          <w:rFonts w:ascii="Times New Roman" w:hAnsi="Times New Roman" w:cs="Times New Roman"/>
          <w:sz w:val="24"/>
        </w:rPr>
        <w:t>„</w:t>
      </w:r>
      <w:r w:rsidRPr="00FE6B0B">
        <w:rPr>
          <w:rFonts w:ascii="Times New Roman" w:hAnsi="Times New Roman" w:cs="Times New Roman"/>
          <w:sz w:val="24"/>
        </w:rPr>
        <w:t>Realizarea unei centrale electrice fotovoltaice pentru consum propriu in cadrul societatii FAIST MEKATRONIC SRL</w:t>
      </w:r>
      <w:r w:rsidR="0054363A" w:rsidRPr="00EA3CBA">
        <w:rPr>
          <w:rFonts w:ascii="Times New Roman" w:hAnsi="Times New Roman" w:cs="Times New Roman"/>
          <w:sz w:val="24"/>
        </w:rPr>
        <w:t xml:space="preserve">”, </w:t>
      </w:r>
      <w:r w:rsidR="0054363A" w:rsidRPr="00272408">
        <w:rPr>
          <w:rFonts w:ascii="Times New Roman" w:hAnsi="Times New Roman" w:cs="Times New Roman"/>
          <w:sz w:val="24"/>
        </w:rPr>
        <w:t>depus în cadrul</w:t>
      </w:r>
      <w:r w:rsidR="00F47CAB" w:rsidRPr="00EA3CBA">
        <w:rPr>
          <w:rFonts w:ascii="Times New Roman" w:hAnsi="Times New Roman" w:cs="Times New Roman"/>
          <w:sz w:val="24"/>
        </w:rPr>
        <w:t xml:space="preserve"> </w:t>
      </w:r>
      <w:r w:rsidR="001F17FC" w:rsidRPr="00272408">
        <w:rPr>
          <w:rFonts w:ascii="Times New Roman" w:hAnsi="Times New Roman" w:cs="Times New Roman"/>
          <w:sz w:val="24"/>
        </w:rPr>
        <w:t>Fondul</w:t>
      </w:r>
      <w:r w:rsidR="00F47CAB" w:rsidRPr="00272408">
        <w:rPr>
          <w:rFonts w:ascii="Times New Roman" w:hAnsi="Times New Roman" w:cs="Times New Roman"/>
          <w:sz w:val="24"/>
        </w:rPr>
        <w:t>ui</w:t>
      </w:r>
      <w:r w:rsidR="001F17FC" w:rsidRPr="00272408">
        <w:rPr>
          <w:rFonts w:ascii="Times New Roman" w:hAnsi="Times New Roman" w:cs="Times New Roman"/>
          <w:sz w:val="24"/>
        </w:rPr>
        <w:t xml:space="preserve"> pentru Modernizare, Programul-cheie 1: Surse regenerabile de energie si stocarea energiei, Apelul:„Sprijinirea investitiilor in noi capacitati de producere a energiei electrice produsa din surse regenerabile pentru autoconsum, aferent celui de-al II-lea apel bazat pe procedura de ofertare concurentiala</w:t>
      </w:r>
      <w:r w:rsidR="0054363A" w:rsidRPr="00272408">
        <w:rPr>
          <w:rFonts w:ascii="Times New Roman" w:hAnsi="Times New Roman" w:cs="Times New Roman"/>
          <w:sz w:val="24"/>
        </w:rPr>
        <w:t>.</w:t>
      </w:r>
    </w:p>
    <w:p w14:paraId="45FD553D" w14:textId="77777777" w:rsidR="00272408" w:rsidRDefault="00272408" w:rsidP="0054363A">
      <w:pPr>
        <w:spacing w:line="256" w:lineRule="auto"/>
        <w:ind w:left="119" w:right="114"/>
        <w:jc w:val="both"/>
        <w:rPr>
          <w:rFonts w:ascii="Times New Roman" w:hAnsi="Times New Roman" w:cs="Times New Roman"/>
          <w:sz w:val="24"/>
        </w:rPr>
      </w:pPr>
    </w:p>
    <w:p w14:paraId="3F5DEAD8" w14:textId="05137F7E" w:rsidR="00272408" w:rsidRPr="00275C91" w:rsidRDefault="00272408" w:rsidP="00E7291F">
      <w:pPr>
        <w:spacing w:line="360" w:lineRule="auto"/>
        <w:ind w:right="114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275C91">
        <w:rPr>
          <w:rFonts w:ascii="Times New Roman" w:hAnsi="Times New Roman" w:cs="Times New Roman"/>
          <w:b/>
          <w:bCs/>
          <w:i/>
          <w:iCs/>
          <w:sz w:val="24"/>
          <w:u w:val="single"/>
        </w:rPr>
        <w:t>Obiectul achiziției:</w:t>
      </w:r>
    </w:p>
    <w:p w14:paraId="557CE567" w14:textId="1BD0E6CC" w:rsidR="00422328" w:rsidRDefault="00272408" w:rsidP="00E7291F">
      <w:pPr>
        <w:spacing w:line="360" w:lineRule="auto"/>
        <w:ind w:right="114"/>
        <w:jc w:val="both"/>
        <w:rPr>
          <w:rFonts w:ascii="Times New Roman" w:hAnsi="Times New Roman" w:cs="Times New Roman"/>
          <w:sz w:val="24"/>
        </w:rPr>
      </w:pPr>
      <w:r w:rsidRPr="00272408">
        <w:rPr>
          <w:rFonts w:ascii="Times New Roman" w:hAnsi="Times New Roman" w:cs="Times New Roman"/>
          <w:sz w:val="24"/>
        </w:rPr>
        <w:t>Achiziția</w:t>
      </w:r>
      <w:r w:rsidR="00136537">
        <w:rPr>
          <w:rFonts w:ascii="Times New Roman" w:hAnsi="Times New Roman" w:cs="Times New Roman"/>
          <w:sz w:val="24"/>
        </w:rPr>
        <w:t xml:space="preserve"> </w:t>
      </w:r>
      <w:r w:rsidRPr="00272408">
        <w:rPr>
          <w:rFonts w:ascii="Times New Roman" w:hAnsi="Times New Roman" w:cs="Times New Roman"/>
          <w:sz w:val="24"/>
        </w:rPr>
        <w:t xml:space="preserve">centrale fotovoltaice, inclusiv </w:t>
      </w:r>
      <w:r w:rsidR="00422328">
        <w:rPr>
          <w:rFonts w:ascii="Times New Roman" w:hAnsi="Times New Roman" w:cs="Times New Roman"/>
          <w:sz w:val="24"/>
        </w:rPr>
        <w:t>p</w:t>
      </w:r>
      <w:r w:rsidR="00422328" w:rsidRPr="00422328">
        <w:rPr>
          <w:rFonts w:ascii="Times New Roman" w:hAnsi="Times New Roman" w:cs="Times New Roman"/>
          <w:sz w:val="24"/>
        </w:rPr>
        <w:t xml:space="preserve">roiectare, </w:t>
      </w:r>
      <w:r w:rsidR="00422328">
        <w:rPr>
          <w:rFonts w:ascii="Times New Roman" w:hAnsi="Times New Roman" w:cs="Times New Roman"/>
          <w:sz w:val="24"/>
        </w:rPr>
        <w:t>e</w:t>
      </w:r>
      <w:r w:rsidR="00422328" w:rsidRPr="00422328">
        <w:rPr>
          <w:rFonts w:ascii="Times New Roman" w:hAnsi="Times New Roman" w:cs="Times New Roman"/>
          <w:sz w:val="24"/>
        </w:rPr>
        <w:t>xecutie lucrari, instalare, punere in functiune</w:t>
      </w:r>
      <w:r w:rsidR="00422328">
        <w:rPr>
          <w:rFonts w:ascii="Times New Roman" w:hAnsi="Times New Roman" w:cs="Times New Roman"/>
          <w:sz w:val="24"/>
        </w:rPr>
        <w:t>.</w:t>
      </w:r>
    </w:p>
    <w:p w14:paraId="203F5670" w14:textId="10BBF4E4" w:rsidR="00272408" w:rsidRPr="00275C91" w:rsidRDefault="00272408" w:rsidP="00E7291F">
      <w:pPr>
        <w:spacing w:line="360" w:lineRule="auto"/>
        <w:ind w:right="114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275C91">
        <w:rPr>
          <w:rFonts w:ascii="Times New Roman" w:hAnsi="Times New Roman" w:cs="Times New Roman"/>
          <w:b/>
          <w:bCs/>
          <w:i/>
          <w:iCs/>
          <w:sz w:val="24"/>
          <w:u w:val="single"/>
        </w:rPr>
        <w:t>Tip procedură:</w:t>
      </w:r>
    </w:p>
    <w:p w14:paraId="5539A844" w14:textId="77777777" w:rsidR="00275C91" w:rsidRDefault="003620E8" w:rsidP="00E7291F">
      <w:pPr>
        <w:spacing w:line="360" w:lineRule="auto"/>
        <w:ind w:right="11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Procedura competitiva</w:t>
      </w:r>
    </w:p>
    <w:p w14:paraId="448A0577" w14:textId="1FF91A43" w:rsidR="00272408" w:rsidRPr="00275C91" w:rsidRDefault="00272408" w:rsidP="00E7291F">
      <w:pPr>
        <w:spacing w:line="360" w:lineRule="auto"/>
        <w:ind w:left="119" w:right="114" w:hanging="119"/>
        <w:jc w:val="both"/>
        <w:rPr>
          <w:rFonts w:ascii="Times New Roman" w:hAnsi="Times New Roman" w:cs="Times New Roman"/>
          <w:sz w:val="24"/>
        </w:rPr>
      </w:pPr>
      <w:r w:rsidRPr="00275C91">
        <w:rPr>
          <w:rFonts w:ascii="Times New Roman" w:hAnsi="Times New Roman" w:cs="Times New Roman"/>
          <w:b/>
          <w:bCs/>
          <w:i/>
          <w:iCs/>
          <w:sz w:val="24"/>
          <w:u w:val="single"/>
        </w:rPr>
        <w:t>Valoare estimată:</w:t>
      </w:r>
    </w:p>
    <w:p w14:paraId="72161D0A" w14:textId="3593C002" w:rsidR="00272408" w:rsidRPr="00EA3CBA" w:rsidRDefault="00FE6B0B" w:rsidP="00E7291F">
      <w:pPr>
        <w:spacing w:line="360" w:lineRule="auto"/>
        <w:ind w:left="119" w:right="114" w:hanging="119"/>
        <w:jc w:val="both"/>
        <w:rPr>
          <w:rFonts w:ascii="Times New Roman" w:hAnsi="Times New Roman" w:cs="Times New Roman"/>
          <w:sz w:val="24"/>
        </w:rPr>
      </w:pPr>
      <w:r w:rsidRPr="00FE6B0B">
        <w:rPr>
          <w:rFonts w:ascii="Times New Roman" w:hAnsi="Times New Roman" w:cs="Times New Roman"/>
          <w:sz w:val="24"/>
        </w:rPr>
        <w:t>2,732,565,00</w:t>
      </w:r>
      <w:r>
        <w:rPr>
          <w:rFonts w:ascii="Times New Roman" w:hAnsi="Times New Roman" w:cs="Times New Roman"/>
          <w:sz w:val="24"/>
        </w:rPr>
        <w:t xml:space="preserve"> </w:t>
      </w:r>
      <w:r w:rsidR="00272408" w:rsidRPr="00EA3CBA">
        <w:rPr>
          <w:rFonts w:ascii="Times New Roman" w:hAnsi="Times New Roman" w:cs="Times New Roman"/>
          <w:sz w:val="24"/>
        </w:rPr>
        <w:t>RON</w:t>
      </w:r>
    </w:p>
    <w:p w14:paraId="5564FA26" w14:textId="2032A3FB" w:rsidR="00272408" w:rsidRPr="00136537" w:rsidRDefault="007D222B" w:rsidP="00E7291F">
      <w:pPr>
        <w:spacing w:line="360" w:lineRule="auto"/>
        <w:ind w:left="119" w:right="114" w:hanging="1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u w:val="single"/>
        </w:rPr>
        <w:t>Criteriu de atribu</w:t>
      </w:r>
      <w:r w:rsidRPr="00136537">
        <w:rPr>
          <w:rFonts w:ascii="Times New Roman" w:hAnsi="Times New Roman" w:cs="Times New Roman"/>
          <w:b/>
          <w:bCs/>
          <w:i/>
          <w:iCs/>
          <w:sz w:val="24"/>
          <w:u w:val="single"/>
        </w:rPr>
        <w:t>ire</w:t>
      </w:r>
      <w:r w:rsidR="00272408" w:rsidRPr="00136537">
        <w:rPr>
          <w:rFonts w:ascii="Times New Roman" w:hAnsi="Times New Roman" w:cs="Times New Roman"/>
          <w:sz w:val="24"/>
        </w:rPr>
        <w:t>:</w:t>
      </w:r>
    </w:p>
    <w:p w14:paraId="75714198" w14:textId="30F0AC55" w:rsidR="00E7291F" w:rsidRPr="00E7291F" w:rsidRDefault="00E7291F" w:rsidP="00E7291F">
      <w:pPr>
        <w:spacing w:line="360" w:lineRule="auto"/>
        <w:ind w:left="119" w:right="114" w:hanging="119"/>
        <w:jc w:val="both"/>
        <w:rPr>
          <w:rFonts w:ascii="Times New Roman" w:hAnsi="Times New Roman" w:cs="Times New Roman"/>
          <w:sz w:val="24"/>
          <w:szCs w:val="24"/>
        </w:rPr>
      </w:pPr>
      <w:r w:rsidRPr="00C47E31">
        <w:rPr>
          <w:rFonts w:ascii="Times New Roman" w:eastAsia="Times New Roman" w:hAnsi="Times New Roman" w:cs="Times New Roman"/>
          <w:sz w:val="24"/>
          <w:szCs w:val="24"/>
        </w:rPr>
        <w:t>Cel mai bun raport calitate – pret</w:t>
      </w:r>
    </w:p>
    <w:p w14:paraId="49E02F00" w14:textId="0A984B07" w:rsidR="007D222B" w:rsidRPr="00275C91" w:rsidRDefault="007D222B" w:rsidP="00E7291F">
      <w:pPr>
        <w:spacing w:line="360" w:lineRule="auto"/>
        <w:ind w:left="119" w:right="114" w:hanging="119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275C91">
        <w:rPr>
          <w:rFonts w:ascii="Times New Roman" w:hAnsi="Times New Roman" w:cs="Times New Roman"/>
          <w:b/>
          <w:bCs/>
          <w:i/>
          <w:iCs/>
          <w:sz w:val="24"/>
          <w:u w:val="single"/>
        </w:rPr>
        <w:t>Tipul contractului:</w:t>
      </w:r>
    </w:p>
    <w:p w14:paraId="31867D15" w14:textId="2F0FC49E" w:rsidR="007D222B" w:rsidRPr="00275C91" w:rsidRDefault="007D222B" w:rsidP="00E7291F">
      <w:pPr>
        <w:spacing w:line="360" w:lineRule="auto"/>
        <w:ind w:right="114"/>
        <w:jc w:val="both"/>
        <w:rPr>
          <w:rFonts w:ascii="Times New Roman" w:hAnsi="Times New Roman" w:cs="Times New Roman"/>
          <w:sz w:val="24"/>
        </w:rPr>
      </w:pPr>
      <w:r w:rsidRPr="00275C91">
        <w:rPr>
          <w:rFonts w:ascii="Times New Roman" w:hAnsi="Times New Roman" w:cs="Times New Roman"/>
          <w:sz w:val="24"/>
        </w:rPr>
        <w:t>Contract de furnizare</w:t>
      </w:r>
    </w:p>
    <w:p w14:paraId="284899EE" w14:textId="3D0C5E72" w:rsidR="00272408" w:rsidRPr="00D2563B" w:rsidRDefault="00272408" w:rsidP="00E7291F">
      <w:pPr>
        <w:spacing w:line="360" w:lineRule="auto"/>
        <w:ind w:right="114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D2563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Data limită de depunere a ofertelor:</w:t>
      </w:r>
    </w:p>
    <w:p w14:paraId="32964649" w14:textId="77777777" w:rsidR="00A40D12" w:rsidRPr="00A40D12" w:rsidRDefault="00A40D12" w:rsidP="00E7291F">
      <w:pPr>
        <w:spacing w:line="360" w:lineRule="auto"/>
        <w:ind w:right="114"/>
        <w:rPr>
          <w:rFonts w:ascii="Times New Roman" w:hAnsi="Times New Roman" w:cs="Times New Roman"/>
          <w:sz w:val="24"/>
        </w:rPr>
      </w:pPr>
      <w:r w:rsidRPr="00A40D12">
        <w:rPr>
          <w:rFonts w:ascii="Times New Roman" w:hAnsi="Times New Roman" w:cs="Times New Roman"/>
          <w:sz w:val="24"/>
        </w:rPr>
        <w:t>01.07.2026</w:t>
      </w:r>
    </w:p>
    <w:p w14:paraId="458FE9C7" w14:textId="21F4420A" w:rsidR="00272408" w:rsidRPr="00D2563B" w:rsidRDefault="00272408" w:rsidP="00E7291F">
      <w:pPr>
        <w:spacing w:line="360" w:lineRule="auto"/>
        <w:ind w:right="114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D2563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Locul și modalitatea de depunere a ofertelor:</w:t>
      </w:r>
    </w:p>
    <w:p w14:paraId="3D084C30" w14:textId="34F9A195" w:rsidR="00272408" w:rsidRPr="00D2563B" w:rsidRDefault="00272408" w:rsidP="00E7291F">
      <w:pPr>
        <w:spacing w:line="360" w:lineRule="auto"/>
        <w:ind w:right="114"/>
        <w:jc w:val="both"/>
        <w:rPr>
          <w:rFonts w:ascii="Times New Roman" w:hAnsi="Times New Roman" w:cs="Times New Roman"/>
          <w:sz w:val="24"/>
        </w:rPr>
      </w:pPr>
      <w:r w:rsidRPr="00D2563B">
        <w:rPr>
          <w:rFonts w:ascii="Times New Roman" w:hAnsi="Times New Roman" w:cs="Times New Roman"/>
          <w:sz w:val="24"/>
        </w:rPr>
        <w:t xml:space="preserve">Ofertele se vor transmite la </w:t>
      </w:r>
      <w:r w:rsidR="00D14BC1" w:rsidRPr="00D2563B">
        <w:rPr>
          <w:rFonts w:ascii="Times New Roman" w:hAnsi="Times New Roman" w:cs="Times New Roman"/>
          <w:sz w:val="24"/>
        </w:rPr>
        <w:t>sediul societatii</w:t>
      </w:r>
      <w:r w:rsidR="00FE6B0B">
        <w:rPr>
          <w:rFonts w:ascii="Times New Roman" w:hAnsi="Times New Roman" w:cs="Times New Roman"/>
          <w:sz w:val="24"/>
        </w:rPr>
        <w:t xml:space="preserve"> </w:t>
      </w:r>
      <w:r w:rsidR="00FE6B0B" w:rsidRPr="00FE6B0B">
        <w:rPr>
          <w:rFonts w:ascii="Times New Roman" w:hAnsi="Times New Roman" w:cs="Times New Roman"/>
          <w:sz w:val="24"/>
        </w:rPr>
        <w:t>din str. Str. Nicolae Filipescu, Nr. 2, Eurobusiness Park, CP: 410603 Oradea, Bihor, Romania</w:t>
      </w:r>
      <w:r w:rsidR="00D14BC1" w:rsidRPr="00D2563B">
        <w:rPr>
          <w:rFonts w:ascii="Times New Roman" w:hAnsi="Times New Roman" w:cs="Times New Roman"/>
          <w:sz w:val="24"/>
        </w:rPr>
        <w:t>;</w:t>
      </w:r>
      <w:r w:rsidRPr="00D2563B">
        <w:rPr>
          <w:rFonts w:ascii="Times New Roman" w:hAnsi="Times New Roman" w:cs="Times New Roman"/>
          <w:sz w:val="24"/>
        </w:rPr>
        <w:t xml:space="preserve"> </w:t>
      </w:r>
    </w:p>
    <w:p w14:paraId="29790DC9" w14:textId="448C8C74" w:rsidR="00272408" w:rsidRPr="00D2563B" w:rsidRDefault="00272408" w:rsidP="00E7291F">
      <w:pPr>
        <w:spacing w:line="360" w:lineRule="auto"/>
        <w:ind w:right="114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D2563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Documentația de atribuire:</w:t>
      </w:r>
    </w:p>
    <w:p w14:paraId="2412B3E3" w14:textId="71C62029" w:rsidR="00272408" w:rsidRPr="00D2563B" w:rsidRDefault="00272408" w:rsidP="00E7291F">
      <w:pPr>
        <w:spacing w:line="360" w:lineRule="auto"/>
        <w:ind w:right="114"/>
        <w:jc w:val="both"/>
        <w:rPr>
          <w:rFonts w:ascii="Times New Roman" w:hAnsi="Times New Roman" w:cs="Times New Roman"/>
          <w:sz w:val="24"/>
        </w:rPr>
      </w:pPr>
      <w:r w:rsidRPr="00D2563B">
        <w:rPr>
          <w:rFonts w:ascii="Times New Roman" w:hAnsi="Times New Roman" w:cs="Times New Roman"/>
          <w:sz w:val="24"/>
        </w:rPr>
        <w:t xml:space="preserve">Este disponibilă </w:t>
      </w:r>
      <w:r w:rsidR="00DA2874" w:rsidRPr="00D2563B">
        <w:rPr>
          <w:rFonts w:ascii="Times New Roman" w:hAnsi="Times New Roman" w:cs="Times New Roman"/>
          <w:sz w:val="24"/>
        </w:rPr>
        <w:t>pe site-ul</w:t>
      </w:r>
      <w:r w:rsidR="00A40D12">
        <w:rPr>
          <w:rFonts w:ascii="Times New Roman" w:hAnsi="Times New Roman" w:cs="Times New Roman"/>
          <w:sz w:val="24"/>
        </w:rPr>
        <w:t>:</w:t>
      </w:r>
      <w:r w:rsidR="00EF2EBE" w:rsidRPr="00D2563B">
        <w:rPr>
          <w:rFonts w:ascii="Times New Roman" w:hAnsi="Times New Roman" w:cs="Times New Roman"/>
          <w:sz w:val="24"/>
        </w:rPr>
        <w:t xml:space="preserve"> </w:t>
      </w:r>
      <w:r w:rsidR="00A40D12" w:rsidRPr="00A40D12">
        <w:rPr>
          <w:rFonts w:ascii="Times New Roman" w:hAnsi="Times New Roman" w:cs="Times New Roman"/>
          <w:sz w:val="24"/>
        </w:rPr>
        <w:t>https://www.faistgroup.com/news/anunt-demarare-achizitie-centrala-fotovoltaica/</w:t>
      </w:r>
    </w:p>
    <w:p w14:paraId="48B5E28A" w14:textId="3728B8E5" w:rsidR="00F73A16" w:rsidRPr="00FE5DBB" w:rsidRDefault="00CB6972" w:rsidP="00E7291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u w:val="single"/>
        </w:rPr>
        <w:t xml:space="preserve">Informatii suplimentare se pot solicita </w:t>
      </w:r>
      <w:r w:rsidR="007943CE">
        <w:rPr>
          <w:rFonts w:ascii="Times New Roman" w:hAnsi="Times New Roman" w:cs="Times New Roman"/>
          <w:b/>
          <w:bCs/>
          <w:i/>
          <w:iCs/>
          <w:sz w:val="24"/>
          <w:u w:val="single"/>
        </w:rPr>
        <w:t>la</w:t>
      </w:r>
      <w:r w:rsidR="00F73A16" w:rsidRPr="00FE5DB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:</w:t>
      </w:r>
    </w:p>
    <w:p w14:paraId="1FFBEE08" w14:textId="35C60E58" w:rsidR="00F73A16" w:rsidRPr="00272408" w:rsidRDefault="00E7291F" w:rsidP="00E7291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291F">
        <w:rPr>
          <w:rFonts w:ascii="Times New Roman" w:hAnsi="Times New Roman" w:cs="Times New Roman"/>
          <w:sz w:val="24"/>
        </w:rPr>
        <w:t xml:space="preserve">Marius Gabriel Stanescu </w:t>
      </w:r>
      <w:r w:rsidR="00F73A16" w:rsidRPr="00272408">
        <w:rPr>
          <w:rFonts w:ascii="Times New Roman" w:hAnsi="Times New Roman" w:cs="Times New Roman"/>
          <w:sz w:val="24"/>
        </w:rPr>
        <w:t>-Reprezentant legal</w:t>
      </w:r>
    </w:p>
    <w:p w14:paraId="31B10E57" w14:textId="3015092A" w:rsidR="00F73A16" w:rsidRPr="00EA3CBA" w:rsidRDefault="00F73A16" w:rsidP="00E7291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A3CBA">
        <w:rPr>
          <w:rFonts w:ascii="Times New Roman" w:hAnsi="Times New Roman" w:cs="Times New Roman"/>
          <w:sz w:val="24"/>
        </w:rPr>
        <w:t xml:space="preserve">Numar de telefon: </w:t>
      </w:r>
      <w:r w:rsidR="00E7291F" w:rsidRPr="00E7291F">
        <w:rPr>
          <w:rFonts w:ascii="Times New Roman" w:hAnsi="Times New Roman" w:cs="Times New Roman"/>
          <w:sz w:val="24"/>
        </w:rPr>
        <w:t>0722 623 048</w:t>
      </w:r>
    </w:p>
    <w:p w14:paraId="64C257D7" w14:textId="11E4228E" w:rsidR="007D5CD6" w:rsidRPr="00EA3CBA" w:rsidRDefault="00F73A16" w:rsidP="00E7291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A3CBA">
        <w:rPr>
          <w:rFonts w:ascii="Times New Roman" w:hAnsi="Times New Roman" w:cs="Times New Roman"/>
          <w:sz w:val="24"/>
        </w:rPr>
        <w:t xml:space="preserve">Adresa de e-mail: </w:t>
      </w:r>
      <w:r w:rsidR="00FE6B0B" w:rsidRPr="00FE6B0B">
        <w:rPr>
          <w:rFonts w:ascii="Times New Roman" w:hAnsi="Times New Roman" w:cs="Times New Roman"/>
          <w:sz w:val="24"/>
        </w:rPr>
        <w:t>gabriel.stanescu@faistlightmetals.com</w:t>
      </w:r>
    </w:p>
    <w:sectPr w:rsidR="007D5CD6" w:rsidRPr="00EA3CBA" w:rsidSect="00C47E31">
      <w:headerReference w:type="default" r:id="rId8"/>
      <w:footerReference w:type="default" r:id="rId9"/>
      <w:pgSz w:w="11910" w:h="16840"/>
      <w:pgMar w:top="1418" w:right="1320" w:bottom="0" w:left="1320" w:header="792" w:footer="1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C115" w14:textId="77777777" w:rsidR="009E3EC6" w:rsidRDefault="009E3EC6">
      <w:r>
        <w:separator/>
      </w:r>
    </w:p>
  </w:endnote>
  <w:endnote w:type="continuationSeparator" w:id="0">
    <w:p w14:paraId="16CE6518" w14:textId="77777777" w:rsidR="009E3EC6" w:rsidRDefault="009E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AFC2" w14:textId="0A0E4D16" w:rsidR="007D5CD6" w:rsidRDefault="00C56174">
    <w:pPr>
      <w:pStyle w:val="BodyText"/>
      <w:spacing w:line="14" w:lineRule="auto"/>
      <w:jc w:val="left"/>
      <w:rPr>
        <w:sz w:val="20"/>
      </w:rPr>
    </w:pPr>
    <w:r w:rsidRPr="00C56174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1B00055" wp14:editId="042900A2">
          <wp:simplePos x="0" y="0"/>
          <wp:positionH relativeFrom="margin">
            <wp:posOffset>266700</wp:posOffset>
          </wp:positionH>
          <wp:positionV relativeFrom="margin">
            <wp:posOffset>8752840</wp:posOffset>
          </wp:positionV>
          <wp:extent cx="5280660" cy="1024890"/>
          <wp:effectExtent l="0" t="0" r="0" b="3810"/>
          <wp:wrapSquare wrapText="bothSides"/>
          <wp:docPr id="1149227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588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0660" cy="1024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889E" w14:textId="77777777" w:rsidR="009E3EC6" w:rsidRDefault="009E3EC6">
      <w:r>
        <w:separator/>
      </w:r>
    </w:p>
  </w:footnote>
  <w:footnote w:type="continuationSeparator" w:id="0">
    <w:p w14:paraId="4955D63A" w14:textId="77777777" w:rsidR="009E3EC6" w:rsidRDefault="009E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DCAB" w14:textId="13A267EE" w:rsidR="007D5CD6" w:rsidRPr="009A6E18" w:rsidRDefault="00E25D74" w:rsidP="009A6E18">
    <w:pPr>
      <w:pStyle w:val="Header"/>
    </w:pPr>
    <w:r w:rsidRPr="005677E6"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7D349581" wp14:editId="0F265A5B">
          <wp:simplePos x="0" y="0"/>
          <wp:positionH relativeFrom="margin">
            <wp:posOffset>853440</wp:posOffset>
          </wp:positionH>
          <wp:positionV relativeFrom="margin">
            <wp:posOffset>-991235</wp:posOffset>
          </wp:positionV>
          <wp:extent cx="3406140" cy="762635"/>
          <wp:effectExtent l="0" t="0" r="3810" b="0"/>
          <wp:wrapSquare wrapText="bothSides"/>
          <wp:docPr id="1896402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228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28ED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1211182A" wp14:editId="743CB7F2">
          <wp:simplePos x="0" y="0"/>
          <wp:positionH relativeFrom="margin">
            <wp:posOffset>4229100</wp:posOffset>
          </wp:positionH>
          <wp:positionV relativeFrom="margin">
            <wp:posOffset>-1234440</wp:posOffset>
          </wp:positionV>
          <wp:extent cx="2143125" cy="1089660"/>
          <wp:effectExtent l="0" t="0" r="9525" b="0"/>
          <wp:wrapSquare wrapText="bothSides"/>
          <wp:docPr id="2044800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50374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8" b="1379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8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28E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26B176" wp14:editId="304F9697">
          <wp:simplePos x="0" y="0"/>
          <wp:positionH relativeFrom="margin">
            <wp:posOffset>0</wp:posOffset>
          </wp:positionH>
          <wp:positionV relativeFrom="margin">
            <wp:posOffset>-944880</wp:posOffset>
          </wp:positionV>
          <wp:extent cx="914400" cy="943610"/>
          <wp:effectExtent l="0" t="0" r="0" b="8890"/>
          <wp:wrapSquare wrapText="bothSides"/>
          <wp:docPr id="4104702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3182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C42"/>
    <w:multiLevelType w:val="hybridMultilevel"/>
    <w:tmpl w:val="D7742C02"/>
    <w:lvl w:ilvl="0" w:tplc="5BAAE66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4052"/>
    <w:multiLevelType w:val="multilevel"/>
    <w:tmpl w:val="9C1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24E53"/>
    <w:multiLevelType w:val="hybridMultilevel"/>
    <w:tmpl w:val="048CE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524BE"/>
    <w:multiLevelType w:val="multilevel"/>
    <w:tmpl w:val="89BE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B20D6"/>
    <w:multiLevelType w:val="multilevel"/>
    <w:tmpl w:val="AFB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D728B"/>
    <w:multiLevelType w:val="hybridMultilevel"/>
    <w:tmpl w:val="16B208D2"/>
    <w:lvl w:ilvl="0" w:tplc="EA4CF754">
      <w:start w:val="1"/>
      <w:numFmt w:val="upperRoman"/>
      <w:lvlText w:val="%1."/>
      <w:lvlJc w:val="left"/>
      <w:pPr>
        <w:ind w:left="83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9" w:hanging="360"/>
      </w:pPr>
    </w:lvl>
    <w:lvl w:ilvl="2" w:tplc="0418001B" w:tentative="1">
      <w:start w:val="1"/>
      <w:numFmt w:val="lowerRoman"/>
      <w:lvlText w:val="%3."/>
      <w:lvlJc w:val="right"/>
      <w:pPr>
        <w:ind w:left="1919" w:hanging="180"/>
      </w:pPr>
    </w:lvl>
    <w:lvl w:ilvl="3" w:tplc="0418000F" w:tentative="1">
      <w:start w:val="1"/>
      <w:numFmt w:val="decimal"/>
      <w:lvlText w:val="%4."/>
      <w:lvlJc w:val="left"/>
      <w:pPr>
        <w:ind w:left="2639" w:hanging="360"/>
      </w:pPr>
    </w:lvl>
    <w:lvl w:ilvl="4" w:tplc="04180019" w:tentative="1">
      <w:start w:val="1"/>
      <w:numFmt w:val="lowerLetter"/>
      <w:lvlText w:val="%5."/>
      <w:lvlJc w:val="left"/>
      <w:pPr>
        <w:ind w:left="3359" w:hanging="360"/>
      </w:pPr>
    </w:lvl>
    <w:lvl w:ilvl="5" w:tplc="0418001B" w:tentative="1">
      <w:start w:val="1"/>
      <w:numFmt w:val="lowerRoman"/>
      <w:lvlText w:val="%6."/>
      <w:lvlJc w:val="right"/>
      <w:pPr>
        <w:ind w:left="4079" w:hanging="180"/>
      </w:pPr>
    </w:lvl>
    <w:lvl w:ilvl="6" w:tplc="0418000F" w:tentative="1">
      <w:start w:val="1"/>
      <w:numFmt w:val="decimal"/>
      <w:lvlText w:val="%7."/>
      <w:lvlJc w:val="left"/>
      <w:pPr>
        <w:ind w:left="4799" w:hanging="360"/>
      </w:pPr>
    </w:lvl>
    <w:lvl w:ilvl="7" w:tplc="04180019" w:tentative="1">
      <w:start w:val="1"/>
      <w:numFmt w:val="lowerLetter"/>
      <w:lvlText w:val="%8."/>
      <w:lvlJc w:val="left"/>
      <w:pPr>
        <w:ind w:left="5519" w:hanging="360"/>
      </w:pPr>
    </w:lvl>
    <w:lvl w:ilvl="8" w:tplc="0418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66E81043"/>
    <w:multiLevelType w:val="hybridMultilevel"/>
    <w:tmpl w:val="05FCCC9E"/>
    <w:lvl w:ilvl="0" w:tplc="7E4A81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974F1E8">
      <w:numFmt w:val="bullet"/>
      <w:lvlText w:val="•"/>
      <w:lvlJc w:val="left"/>
      <w:pPr>
        <w:ind w:left="1682" w:hanging="360"/>
      </w:pPr>
      <w:rPr>
        <w:rFonts w:hint="default"/>
        <w:lang w:val="ro-RO" w:eastAsia="en-US" w:bidi="ar-SA"/>
      </w:rPr>
    </w:lvl>
    <w:lvl w:ilvl="2" w:tplc="114E2C6E">
      <w:numFmt w:val="bullet"/>
      <w:lvlText w:val="•"/>
      <w:lvlJc w:val="left"/>
      <w:pPr>
        <w:ind w:left="2525" w:hanging="360"/>
      </w:pPr>
      <w:rPr>
        <w:rFonts w:hint="default"/>
        <w:lang w:val="ro-RO" w:eastAsia="en-US" w:bidi="ar-SA"/>
      </w:rPr>
    </w:lvl>
    <w:lvl w:ilvl="3" w:tplc="E416C472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4" w:tplc="CC0EDAFE">
      <w:numFmt w:val="bullet"/>
      <w:lvlText w:val="•"/>
      <w:lvlJc w:val="left"/>
      <w:pPr>
        <w:ind w:left="4210" w:hanging="360"/>
      </w:pPr>
      <w:rPr>
        <w:rFonts w:hint="default"/>
        <w:lang w:val="ro-RO" w:eastAsia="en-US" w:bidi="ar-SA"/>
      </w:rPr>
    </w:lvl>
    <w:lvl w:ilvl="5" w:tplc="D9ECBB42">
      <w:numFmt w:val="bullet"/>
      <w:lvlText w:val="•"/>
      <w:lvlJc w:val="left"/>
      <w:pPr>
        <w:ind w:left="5053" w:hanging="360"/>
      </w:pPr>
      <w:rPr>
        <w:rFonts w:hint="default"/>
        <w:lang w:val="ro-RO" w:eastAsia="en-US" w:bidi="ar-SA"/>
      </w:rPr>
    </w:lvl>
    <w:lvl w:ilvl="6" w:tplc="7ABAA580">
      <w:numFmt w:val="bullet"/>
      <w:lvlText w:val="•"/>
      <w:lvlJc w:val="left"/>
      <w:pPr>
        <w:ind w:left="5895" w:hanging="360"/>
      </w:pPr>
      <w:rPr>
        <w:rFonts w:hint="default"/>
        <w:lang w:val="ro-RO" w:eastAsia="en-US" w:bidi="ar-SA"/>
      </w:rPr>
    </w:lvl>
    <w:lvl w:ilvl="7" w:tplc="88DA9A74">
      <w:numFmt w:val="bullet"/>
      <w:lvlText w:val="•"/>
      <w:lvlJc w:val="left"/>
      <w:pPr>
        <w:ind w:left="6738" w:hanging="360"/>
      </w:pPr>
      <w:rPr>
        <w:rFonts w:hint="default"/>
        <w:lang w:val="ro-RO" w:eastAsia="en-US" w:bidi="ar-SA"/>
      </w:rPr>
    </w:lvl>
    <w:lvl w:ilvl="8" w:tplc="FDEA8FB8">
      <w:numFmt w:val="bullet"/>
      <w:lvlText w:val="•"/>
      <w:lvlJc w:val="left"/>
      <w:pPr>
        <w:ind w:left="7581" w:hanging="360"/>
      </w:pPr>
      <w:rPr>
        <w:rFonts w:hint="default"/>
        <w:lang w:val="ro-RO" w:eastAsia="en-US" w:bidi="ar-SA"/>
      </w:rPr>
    </w:lvl>
  </w:abstractNum>
  <w:num w:numId="1" w16cid:durableId="113138699">
    <w:abstractNumId w:val="6"/>
  </w:num>
  <w:num w:numId="2" w16cid:durableId="585308385">
    <w:abstractNumId w:val="1"/>
  </w:num>
  <w:num w:numId="3" w16cid:durableId="1591154988">
    <w:abstractNumId w:val="4"/>
  </w:num>
  <w:num w:numId="4" w16cid:durableId="558789055">
    <w:abstractNumId w:val="3"/>
  </w:num>
  <w:num w:numId="5" w16cid:durableId="590939496">
    <w:abstractNumId w:val="2"/>
  </w:num>
  <w:num w:numId="6" w16cid:durableId="300892840">
    <w:abstractNumId w:val="5"/>
  </w:num>
  <w:num w:numId="7" w16cid:durableId="530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CD6"/>
    <w:rsid w:val="00003BDD"/>
    <w:rsid w:val="00071CE2"/>
    <w:rsid w:val="000A1BC8"/>
    <w:rsid w:val="000C7D6C"/>
    <w:rsid w:val="000D1942"/>
    <w:rsid w:val="000E40FC"/>
    <w:rsid w:val="00114CF6"/>
    <w:rsid w:val="00134876"/>
    <w:rsid w:val="00135C4D"/>
    <w:rsid w:val="00136537"/>
    <w:rsid w:val="001566A5"/>
    <w:rsid w:val="001E0EF9"/>
    <w:rsid w:val="001F17FC"/>
    <w:rsid w:val="00222D5A"/>
    <w:rsid w:val="002619D5"/>
    <w:rsid w:val="00272408"/>
    <w:rsid w:val="00275C91"/>
    <w:rsid w:val="00295262"/>
    <w:rsid w:val="00297B54"/>
    <w:rsid w:val="00303082"/>
    <w:rsid w:val="00327B06"/>
    <w:rsid w:val="003620E8"/>
    <w:rsid w:val="003766CD"/>
    <w:rsid w:val="003A253F"/>
    <w:rsid w:val="003A62E7"/>
    <w:rsid w:val="003A65E9"/>
    <w:rsid w:val="003C696D"/>
    <w:rsid w:val="003F1461"/>
    <w:rsid w:val="003F672A"/>
    <w:rsid w:val="00422328"/>
    <w:rsid w:val="004527D4"/>
    <w:rsid w:val="004576C4"/>
    <w:rsid w:val="004D2DC0"/>
    <w:rsid w:val="0054363A"/>
    <w:rsid w:val="005452E0"/>
    <w:rsid w:val="005546C4"/>
    <w:rsid w:val="00566902"/>
    <w:rsid w:val="00580F01"/>
    <w:rsid w:val="005B7DEB"/>
    <w:rsid w:val="00605D2C"/>
    <w:rsid w:val="00650161"/>
    <w:rsid w:val="006F320C"/>
    <w:rsid w:val="0070607C"/>
    <w:rsid w:val="00723357"/>
    <w:rsid w:val="007672CA"/>
    <w:rsid w:val="0077116B"/>
    <w:rsid w:val="007943CE"/>
    <w:rsid w:val="007D222B"/>
    <w:rsid w:val="007D5CD6"/>
    <w:rsid w:val="007E5D4B"/>
    <w:rsid w:val="0082053A"/>
    <w:rsid w:val="00837DEC"/>
    <w:rsid w:val="00872CD0"/>
    <w:rsid w:val="00875F41"/>
    <w:rsid w:val="008853A5"/>
    <w:rsid w:val="0088714A"/>
    <w:rsid w:val="008961A4"/>
    <w:rsid w:val="00896AFE"/>
    <w:rsid w:val="00897D15"/>
    <w:rsid w:val="008D6749"/>
    <w:rsid w:val="008F7843"/>
    <w:rsid w:val="009A6E18"/>
    <w:rsid w:val="009C5838"/>
    <w:rsid w:val="009E3EC6"/>
    <w:rsid w:val="00A04FDE"/>
    <w:rsid w:val="00A0697C"/>
    <w:rsid w:val="00A409A3"/>
    <w:rsid w:val="00A40D12"/>
    <w:rsid w:val="00A908D0"/>
    <w:rsid w:val="00A91379"/>
    <w:rsid w:val="00AA15E4"/>
    <w:rsid w:val="00AB5078"/>
    <w:rsid w:val="00AF203E"/>
    <w:rsid w:val="00B11405"/>
    <w:rsid w:val="00BB2893"/>
    <w:rsid w:val="00C32EC0"/>
    <w:rsid w:val="00C47E31"/>
    <w:rsid w:val="00C56174"/>
    <w:rsid w:val="00C74054"/>
    <w:rsid w:val="00CB6972"/>
    <w:rsid w:val="00CD1662"/>
    <w:rsid w:val="00D14BC1"/>
    <w:rsid w:val="00D2346E"/>
    <w:rsid w:val="00D246AA"/>
    <w:rsid w:val="00D2563B"/>
    <w:rsid w:val="00D61797"/>
    <w:rsid w:val="00DA2874"/>
    <w:rsid w:val="00DB185F"/>
    <w:rsid w:val="00DC721C"/>
    <w:rsid w:val="00DF3B75"/>
    <w:rsid w:val="00E107C9"/>
    <w:rsid w:val="00E25D74"/>
    <w:rsid w:val="00E34173"/>
    <w:rsid w:val="00E7291F"/>
    <w:rsid w:val="00E74FEC"/>
    <w:rsid w:val="00E775CF"/>
    <w:rsid w:val="00E83D9C"/>
    <w:rsid w:val="00EA2ED5"/>
    <w:rsid w:val="00EA3CBA"/>
    <w:rsid w:val="00EC661D"/>
    <w:rsid w:val="00ED7ED4"/>
    <w:rsid w:val="00EF1952"/>
    <w:rsid w:val="00EF2EBE"/>
    <w:rsid w:val="00F47CAB"/>
    <w:rsid w:val="00F73A16"/>
    <w:rsid w:val="00F8349A"/>
    <w:rsid w:val="00FC2DA2"/>
    <w:rsid w:val="00FE5DBB"/>
    <w:rsid w:val="00FE6B0B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DA7C"/>
  <w15:docId w15:val="{79C3B3CF-8938-804A-9ECE-1197A184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590" w:right="15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63A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3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63A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semiHidden/>
    <w:unhideWhenUsed/>
    <w:rsid w:val="003A65E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5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D071-D6C6-45A9-A298-50B5008A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alexandrulazarec@gmail.com</dc:creator>
  <cp:lastModifiedBy>Windows User</cp:lastModifiedBy>
  <cp:revision>93</cp:revision>
  <dcterms:created xsi:type="dcterms:W3CDTF">2023-12-27T08:27:00Z</dcterms:created>
  <dcterms:modified xsi:type="dcterms:W3CDTF">2026-06-09T13:00:00Z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2023-12-27T00:00:00Z</vt:filetime>
  </property>
</Properties>
</file>